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2140" w14:textId="77777777" w:rsidR="000C6A3B" w:rsidRDefault="000C6A3B" w:rsidP="000C6A3B">
      <w:pPr>
        <w:rPr>
          <w:b/>
          <w:bCs/>
          <w:sz w:val="40"/>
          <w:szCs w:val="40"/>
        </w:rPr>
      </w:pPr>
      <w:r w:rsidRPr="000C6A3B">
        <w:rPr>
          <w:b/>
          <w:bCs/>
          <w:sz w:val="40"/>
          <w:szCs w:val="40"/>
        </w:rPr>
        <w:t>Green Lipped Mussel for Humans 2000mg 90 Tablets - High Strength Pure New Zealand Green Lipped Mussel - Joint &amp; Cartilage Support</w:t>
      </w:r>
    </w:p>
    <w:p w14:paraId="17B551E8" w14:textId="77777777" w:rsidR="000C6A3B" w:rsidRPr="000C6A3B" w:rsidRDefault="000C6A3B" w:rsidP="000C6A3B">
      <w:pPr>
        <w:rPr>
          <w:b/>
          <w:bCs/>
          <w:sz w:val="40"/>
          <w:szCs w:val="40"/>
        </w:rPr>
      </w:pPr>
    </w:p>
    <w:p w14:paraId="4F11BBDC" w14:textId="77777777" w:rsidR="001C5F3C" w:rsidRPr="000C6A3B" w:rsidRDefault="001C5F3C" w:rsidP="000C6A3B">
      <w:pPr>
        <w:rPr>
          <w:sz w:val="24"/>
          <w:szCs w:val="24"/>
        </w:rPr>
      </w:pPr>
    </w:p>
    <w:p w14:paraId="185266D6" w14:textId="77777777" w:rsidR="000C6A3B" w:rsidRPr="000C6A3B" w:rsidRDefault="000C6A3B" w:rsidP="000C6A3B">
      <w:pPr>
        <w:rPr>
          <w:b/>
          <w:bCs/>
          <w:sz w:val="24"/>
          <w:szCs w:val="24"/>
        </w:rPr>
      </w:pPr>
      <w:r w:rsidRPr="000C6A3B">
        <w:rPr>
          <w:b/>
          <w:bCs/>
          <w:sz w:val="24"/>
          <w:szCs w:val="24"/>
        </w:rPr>
        <w:t>About this item</w:t>
      </w:r>
    </w:p>
    <w:p w14:paraId="2C3FDA65" w14:textId="77777777" w:rsidR="000C6A3B" w:rsidRPr="000C6A3B" w:rsidRDefault="000C6A3B" w:rsidP="000C6A3B">
      <w:pPr>
        <w:numPr>
          <w:ilvl w:val="0"/>
          <w:numId w:val="10"/>
        </w:numPr>
        <w:rPr>
          <w:sz w:val="24"/>
          <w:szCs w:val="24"/>
        </w:rPr>
      </w:pPr>
      <w:r w:rsidRPr="000C6A3B">
        <w:rPr>
          <w:sz w:val="24"/>
          <w:szCs w:val="24"/>
        </w:rPr>
        <w:t>Green Lipped Mussel 2000mg Daily Serving - Rich in natural omega 3 fatty acids, glycosaminoglycans (GAGs) and essential nutrients to help maintain healthy joints, cartilage and connective tissue.</w:t>
      </w:r>
    </w:p>
    <w:p w14:paraId="28AA18A2" w14:textId="77777777" w:rsidR="000C6A3B" w:rsidRPr="000C6A3B" w:rsidRDefault="000C6A3B" w:rsidP="000C6A3B">
      <w:pPr>
        <w:numPr>
          <w:ilvl w:val="0"/>
          <w:numId w:val="10"/>
        </w:numPr>
        <w:rPr>
          <w:sz w:val="24"/>
          <w:szCs w:val="24"/>
        </w:rPr>
      </w:pPr>
      <w:r w:rsidRPr="000C6A3B">
        <w:rPr>
          <w:sz w:val="24"/>
          <w:szCs w:val="24"/>
        </w:rPr>
        <w:t>Green Lipped Mussel Joint &amp; Mobility Support - Clinically researched for its ability to reduce stiffness, improve flexibility and support overall mobility in both people and pets.</w:t>
      </w:r>
    </w:p>
    <w:p w14:paraId="207FD6E5" w14:textId="77777777" w:rsidR="000C6A3B" w:rsidRPr="000C6A3B" w:rsidRDefault="000C6A3B" w:rsidP="000C6A3B">
      <w:pPr>
        <w:numPr>
          <w:ilvl w:val="0"/>
          <w:numId w:val="10"/>
        </w:numPr>
        <w:rPr>
          <w:sz w:val="24"/>
          <w:szCs w:val="24"/>
        </w:rPr>
      </w:pPr>
      <w:r w:rsidRPr="000C6A3B">
        <w:rPr>
          <w:sz w:val="24"/>
          <w:szCs w:val="24"/>
        </w:rPr>
        <w:t>Each tablet provides 1000mg of pure powdered Green Lipped Mussel extract. Take 1 -2 tablets daily. Suitable for dogs and can be added to your dog's food if required or administered directly.</w:t>
      </w:r>
    </w:p>
    <w:p w14:paraId="6363D313" w14:textId="65338A61" w:rsidR="000C6A3B" w:rsidRPr="000C6A3B" w:rsidRDefault="000C6A3B" w:rsidP="000C6A3B">
      <w:pPr>
        <w:numPr>
          <w:ilvl w:val="0"/>
          <w:numId w:val="10"/>
        </w:numPr>
        <w:rPr>
          <w:sz w:val="24"/>
          <w:szCs w:val="24"/>
        </w:rPr>
      </w:pPr>
      <w:r w:rsidRPr="000C6A3B">
        <w:rPr>
          <w:sz w:val="24"/>
          <w:szCs w:val="24"/>
        </w:rPr>
        <w:t xml:space="preserve">Powerful Natural Anti-inflammatory Properties - Effective alternative to synthetic joint care supplements, proven to maintain joint lubrication, soothe </w:t>
      </w:r>
      <w:r w:rsidR="00901D14" w:rsidRPr="000C6A3B">
        <w:rPr>
          <w:sz w:val="24"/>
          <w:szCs w:val="24"/>
        </w:rPr>
        <w:t>inflammation</w:t>
      </w:r>
      <w:r w:rsidRPr="000C6A3B">
        <w:rPr>
          <w:sz w:val="24"/>
          <w:szCs w:val="24"/>
        </w:rPr>
        <w:t>, ease discomfort and promote long term joint health.</w:t>
      </w:r>
    </w:p>
    <w:p w14:paraId="07A56F79" w14:textId="77777777" w:rsidR="000C6A3B" w:rsidRPr="000C6A3B" w:rsidRDefault="000C6A3B" w:rsidP="000C6A3B">
      <w:pPr>
        <w:numPr>
          <w:ilvl w:val="0"/>
          <w:numId w:val="10"/>
        </w:numPr>
        <w:rPr>
          <w:sz w:val="24"/>
          <w:szCs w:val="24"/>
        </w:rPr>
      </w:pPr>
      <w:r w:rsidRPr="000C6A3B">
        <w:rPr>
          <w:sz w:val="24"/>
          <w:szCs w:val="24"/>
        </w:rPr>
        <w:t>Manufactured in the UK in a fully certified facility, adhering to the highest industry standards for safety, quality, and consistency.</w:t>
      </w:r>
    </w:p>
    <w:p w14:paraId="70B23A30" w14:textId="77777777" w:rsidR="000C6A3B" w:rsidRPr="000C6A3B" w:rsidRDefault="000C6A3B" w:rsidP="000C6A3B">
      <w:pPr>
        <w:numPr>
          <w:ilvl w:val="0"/>
          <w:numId w:val="10"/>
        </w:numPr>
        <w:rPr>
          <w:sz w:val="24"/>
          <w:szCs w:val="24"/>
        </w:rPr>
      </w:pPr>
      <w:r w:rsidRPr="000C6A3B">
        <w:rPr>
          <w:sz w:val="24"/>
          <w:szCs w:val="24"/>
        </w:rPr>
        <w:t>BioPharmX: Pure, pharmaceutical-grade supplements are formulated using only the highest-quality ingredients for exceptional purity, strength, and effectiveness.</w:t>
      </w:r>
    </w:p>
    <w:p w14:paraId="7F73D099" w14:textId="77777777" w:rsidR="000C6A3B" w:rsidRPr="000C6A3B" w:rsidRDefault="000C6A3B" w:rsidP="000C6A3B">
      <w:pPr>
        <w:rPr>
          <w:sz w:val="24"/>
          <w:szCs w:val="24"/>
        </w:rPr>
      </w:pPr>
    </w:p>
    <w:p w14:paraId="6560DC1E" w14:textId="77777777" w:rsidR="000C6A3B" w:rsidRPr="000C6A3B" w:rsidRDefault="000C6A3B" w:rsidP="000C6A3B">
      <w:pPr>
        <w:rPr>
          <w:sz w:val="24"/>
          <w:szCs w:val="24"/>
        </w:rPr>
      </w:pPr>
    </w:p>
    <w:p w14:paraId="3C50826B" w14:textId="77777777" w:rsidR="000C6A3B" w:rsidRPr="000C6A3B" w:rsidRDefault="000C6A3B" w:rsidP="000C6A3B">
      <w:pPr>
        <w:rPr>
          <w:b/>
          <w:bCs/>
          <w:sz w:val="40"/>
          <w:szCs w:val="40"/>
        </w:rPr>
      </w:pPr>
      <w:r w:rsidRPr="000C6A3B">
        <w:rPr>
          <w:b/>
          <w:bCs/>
          <w:sz w:val="40"/>
          <w:szCs w:val="40"/>
        </w:rPr>
        <w:t>Important information</w:t>
      </w:r>
    </w:p>
    <w:p w14:paraId="77A82540" w14:textId="77777777" w:rsidR="000C6A3B" w:rsidRPr="000C6A3B" w:rsidRDefault="000C6A3B" w:rsidP="000C6A3B">
      <w:pPr>
        <w:rPr>
          <w:b/>
          <w:bCs/>
          <w:sz w:val="24"/>
          <w:szCs w:val="24"/>
        </w:rPr>
      </w:pPr>
      <w:r w:rsidRPr="000C6A3B">
        <w:rPr>
          <w:b/>
          <w:bCs/>
          <w:sz w:val="24"/>
          <w:szCs w:val="24"/>
        </w:rPr>
        <w:t>Ingredients:</w:t>
      </w:r>
    </w:p>
    <w:p w14:paraId="08A9F50D" w14:textId="77777777" w:rsidR="000C6A3B" w:rsidRPr="000C6A3B" w:rsidRDefault="000C6A3B" w:rsidP="000C6A3B">
      <w:pPr>
        <w:rPr>
          <w:sz w:val="24"/>
          <w:szCs w:val="24"/>
        </w:rPr>
      </w:pPr>
      <w:r w:rsidRPr="000C6A3B">
        <w:rPr>
          <w:sz w:val="24"/>
          <w:szCs w:val="24"/>
        </w:rPr>
        <w:t>Green Lipped Mussel</w:t>
      </w:r>
    </w:p>
    <w:p w14:paraId="7B2A9D4E" w14:textId="77777777" w:rsidR="000C6A3B" w:rsidRPr="000C6A3B" w:rsidRDefault="000C6A3B" w:rsidP="000C6A3B">
      <w:pPr>
        <w:rPr>
          <w:b/>
          <w:bCs/>
          <w:sz w:val="24"/>
          <w:szCs w:val="24"/>
        </w:rPr>
      </w:pPr>
      <w:r w:rsidRPr="000C6A3B">
        <w:rPr>
          <w:b/>
          <w:bCs/>
          <w:sz w:val="24"/>
          <w:szCs w:val="24"/>
        </w:rPr>
        <w:t>Directions:</w:t>
      </w:r>
    </w:p>
    <w:p w14:paraId="2CE1B246" w14:textId="77777777" w:rsidR="000C6A3B" w:rsidRDefault="000C6A3B" w:rsidP="000C6A3B">
      <w:pPr>
        <w:rPr>
          <w:sz w:val="24"/>
          <w:szCs w:val="24"/>
        </w:rPr>
      </w:pPr>
      <w:r w:rsidRPr="000C6A3B">
        <w:rPr>
          <w:sz w:val="24"/>
          <w:szCs w:val="24"/>
        </w:rPr>
        <w:t>Take 1 (1000mg) to 2 (2000mg) tablets daily with food.</w:t>
      </w:r>
    </w:p>
    <w:p w14:paraId="664DF75C" w14:textId="77777777" w:rsidR="000C6A3B" w:rsidRPr="000C6A3B" w:rsidRDefault="000C6A3B" w:rsidP="000C6A3B">
      <w:pPr>
        <w:rPr>
          <w:sz w:val="24"/>
          <w:szCs w:val="24"/>
        </w:rPr>
      </w:pPr>
    </w:p>
    <w:p w14:paraId="48121DE0" w14:textId="77777777" w:rsidR="000C6A3B" w:rsidRPr="000C6A3B" w:rsidRDefault="000C6A3B" w:rsidP="000C6A3B">
      <w:pPr>
        <w:rPr>
          <w:sz w:val="24"/>
          <w:szCs w:val="24"/>
        </w:rPr>
      </w:pPr>
    </w:p>
    <w:p w14:paraId="6F38AFA3" w14:textId="77777777" w:rsidR="000C6A3B" w:rsidRPr="000C6A3B" w:rsidRDefault="000C6A3B" w:rsidP="000C6A3B">
      <w:pPr>
        <w:rPr>
          <w:b/>
          <w:bCs/>
          <w:sz w:val="40"/>
          <w:szCs w:val="40"/>
        </w:rPr>
      </w:pPr>
      <w:r w:rsidRPr="000C6A3B">
        <w:rPr>
          <w:b/>
          <w:bCs/>
          <w:sz w:val="40"/>
          <w:szCs w:val="40"/>
        </w:rPr>
        <w:lastRenderedPageBreak/>
        <w:t>Product description</w:t>
      </w:r>
    </w:p>
    <w:p w14:paraId="1B9DE03B" w14:textId="5D5AA64D" w:rsidR="000C6A3B" w:rsidRPr="000C6A3B" w:rsidRDefault="000C6A3B" w:rsidP="000C6A3B">
      <w:pPr>
        <w:rPr>
          <w:sz w:val="24"/>
          <w:szCs w:val="24"/>
        </w:rPr>
      </w:pPr>
      <w:r w:rsidRPr="000C6A3B">
        <w:rPr>
          <w:sz w:val="24"/>
          <w:szCs w:val="24"/>
        </w:rPr>
        <w:t>Each tablet provides 1000mg of pure powdered Green Lipped Muscle Extract. Take 1 to 2 tablets daily. Suitable for pets and can be added to your dog’s food if required.</w:t>
      </w:r>
    </w:p>
    <w:sectPr w:rsidR="000C6A3B" w:rsidRPr="000C6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C6E"/>
    <w:multiLevelType w:val="multilevel"/>
    <w:tmpl w:val="F630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3578E"/>
    <w:multiLevelType w:val="multilevel"/>
    <w:tmpl w:val="4E3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3675E"/>
    <w:multiLevelType w:val="multilevel"/>
    <w:tmpl w:val="AFA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7250B"/>
    <w:multiLevelType w:val="multilevel"/>
    <w:tmpl w:val="BE3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37D55"/>
    <w:multiLevelType w:val="multilevel"/>
    <w:tmpl w:val="191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46F36"/>
    <w:multiLevelType w:val="multilevel"/>
    <w:tmpl w:val="8256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F1932"/>
    <w:multiLevelType w:val="multilevel"/>
    <w:tmpl w:val="9C52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E774A0"/>
    <w:multiLevelType w:val="multilevel"/>
    <w:tmpl w:val="D69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15B50"/>
    <w:multiLevelType w:val="multilevel"/>
    <w:tmpl w:val="B4B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87A47"/>
    <w:multiLevelType w:val="multilevel"/>
    <w:tmpl w:val="6E0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507074">
    <w:abstractNumId w:val="6"/>
  </w:num>
  <w:num w:numId="2" w16cid:durableId="445151129">
    <w:abstractNumId w:val="3"/>
  </w:num>
  <w:num w:numId="3" w16cid:durableId="1240093020">
    <w:abstractNumId w:val="7"/>
  </w:num>
  <w:num w:numId="4" w16cid:durableId="608706247">
    <w:abstractNumId w:val="9"/>
  </w:num>
  <w:num w:numId="5" w16cid:durableId="1565218215">
    <w:abstractNumId w:val="8"/>
  </w:num>
  <w:num w:numId="6" w16cid:durableId="1740247398">
    <w:abstractNumId w:val="1"/>
  </w:num>
  <w:num w:numId="7" w16cid:durableId="673537721">
    <w:abstractNumId w:val="4"/>
  </w:num>
  <w:num w:numId="8" w16cid:durableId="331446452">
    <w:abstractNumId w:val="5"/>
  </w:num>
  <w:num w:numId="9" w16cid:durableId="1178613471">
    <w:abstractNumId w:val="0"/>
  </w:num>
  <w:num w:numId="10" w16cid:durableId="118759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2C"/>
    <w:rsid w:val="00041CA7"/>
    <w:rsid w:val="000C6A3B"/>
    <w:rsid w:val="001C5F3C"/>
    <w:rsid w:val="002D0A0E"/>
    <w:rsid w:val="0059202C"/>
    <w:rsid w:val="006032E0"/>
    <w:rsid w:val="00901D14"/>
    <w:rsid w:val="00A2721A"/>
    <w:rsid w:val="00A70610"/>
    <w:rsid w:val="00BA77CD"/>
    <w:rsid w:val="00BD39AD"/>
    <w:rsid w:val="00EF5645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095B"/>
  <w15:chartTrackingRefBased/>
  <w15:docId w15:val="{80D5C2C3-7C7E-4F5F-A217-373923B6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0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0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0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0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0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0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0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0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0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0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0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0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0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0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0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Killer Network</dc:creator>
  <cp:keywords/>
  <dc:description/>
  <cp:lastModifiedBy>Killer Network</cp:lastModifiedBy>
  <cp:revision>3</cp:revision>
  <dcterms:created xsi:type="dcterms:W3CDTF">2026-02-03T03:29:00Z</dcterms:created>
  <dcterms:modified xsi:type="dcterms:W3CDTF">2026-02-03T03:30:00Z</dcterms:modified>
</cp:coreProperties>
</file>